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2A" w:rsidRDefault="0064052A">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64052A">
        <w:tc>
          <w:tcPr>
            <w:tcW w:w="5865" w:type="dxa"/>
          </w:tcPr>
          <w:p w:rsidR="0064052A" w:rsidRDefault="0064052A">
            <w:pPr>
              <w:pStyle w:val="Overskrift1"/>
              <w:rPr>
                <w:sz w:val="72"/>
              </w:rPr>
            </w:pPr>
            <w:r>
              <w:rPr>
                <w:sz w:val="72"/>
              </w:rPr>
              <w:t>Møtereferat</w:t>
            </w:r>
          </w:p>
          <w:p w:rsidR="0064052A" w:rsidRDefault="0064052A"/>
        </w:tc>
        <w:tc>
          <w:tcPr>
            <w:tcW w:w="4284" w:type="dxa"/>
          </w:tcPr>
          <w:p w:rsidR="0064052A" w:rsidRDefault="0064052A">
            <w:pPr>
              <w:pStyle w:val="Avd"/>
              <w:rPr>
                <w:b/>
                <w:bCs/>
                <w:sz w:val="18"/>
                <w:lang w:val="en-GB"/>
              </w:rPr>
            </w:pPr>
            <w:r w:rsidRPr="00244C45">
              <w:rPr>
                <w:b/>
                <w:bCs/>
                <w:noProof/>
                <w:sz w:val="18"/>
                <w:lang w:val="en-GB"/>
              </w:rPr>
              <w:t>Oppvekst og levekår</w:t>
            </w:r>
          </w:p>
          <w:p w:rsidR="0064052A" w:rsidRDefault="0064052A">
            <w:pPr>
              <w:pStyle w:val="Avd"/>
              <w:rPr>
                <w:lang w:val="en-GB"/>
              </w:rPr>
            </w:pPr>
            <w:r w:rsidRPr="00244C45">
              <w:rPr>
                <w:noProof/>
                <w:lang w:val="en-GB"/>
              </w:rPr>
              <w:t>St. Svithun skole</w:t>
            </w:r>
          </w:p>
          <w:p w:rsidR="0064052A" w:rsidRPr="00244C45" w:rsidRDefault="0064052A" w:rsidP="00A06DBC">
            <w:pPr>
              <w:pStyle w:val="Avd"/>
              <w:rPr>
                <w:noProof/>
                <w:lang w:val="en-GB"/>
              </w:rPr>
            </w:pPr>
          </w:p>
          <w:p w:rsidR="0064052A" w:rsidRDefault="0064052A">
            <w:pPr>
              <w:pStyle w:val="Avd"/>
              <w:rPr>
                <w:lang w:val="en-GB"/>
              </w:rPr>
            </w:pPr>
          </w:p>
          <w:p w:rsidR="0064052A" w:rsidRDefault="0064052A">
            <w:pPr>
              <w:pStyle w:val="Avd"/>
              <w:rPr>
                <w:lang w:val="en-GB"/>
              </w:rPr>
            </w:pPr>
          </w:p>
          <w:p w:rsidR="0064052A" w:rsidRDefault="0064052A">
            <w:pPr>
              <w:pStyle w:val="Avd"/>
            </w:pPr>
            <w:proofErr w:type="spellStart"/>
            <w:r>
              <w:t>Postadr</w:t>
            </w:r>
            <w:proofErr w:type="spellEnd"/>
            <w:r>
              <w:t xml:space="preserve">.: </w:t>
            </w:r>
            <w:r w:rsidRPr="00244C45">
              <w:rPr>
                <w:noProof/>
              </w:rPr>
              <w:t>Postboks 8069 Forus, 4068 Stavanger</w:t>
            </w:r>
          </w:p>
          <w:p w:rsidR="0064052A" w:rsidRDefault="0064052A">
            <w:pPr>
              <w:pStyle w:val="Avd"/>
            </w:pPr>
            <w:proofErr w:type="spellStart"/>
            <w:r>
              <w:t>Besøksadr</w:t>
            </w:r>
            <w:proofErr w:type="spellEnd"/>
            <w:r>
              <w:t xml:space="preserve">.: </w:t>
            </w:r>
            <w:r w:rsidRPr="00244C45">
              <w:rPr>
                <w:noProof/>
              </w:rPr>
              <w:t>Vikedalsgt 11</w:t>
            </w:r>
          </w:p>
          <w:p w:rsidR="0064052A" w:rsidRDefault="0064052A">
            <w:pPr>
              <w:pStyle w:val="Avd"/>
            </w:pPr>
            <w:r>
              <w:t xml:space="preserve">Telefon: </w:t>
            </w:r>
            <w:r w:rsidRPr="00244C45">
              <w:rPr>
                <w:noProof/>
              </w:rPr>
              <w:t>51505150</w:t>
            </w:r>
          </w:p>
          <w:p w:rsidR="0064052A" w:rsidRDefault="0064052A">
            <w:pPr>
              <w:pStyle w:val="Avd"/>
              <w:rPr>
                <w:lang w:val="de-DE"/>
              </w:rPr>
            </w:pPr>
            <w:r>
              <w:rPr>
                <w:lang w:val="de-DE"/>
              </w:rPr>
              <w:t xml:space="preserve">E-post: </w:t>
            </w:r>
            <w:hyperlink r:id="rId8" w:history="1">
              <w:r w:rsidRPr="00244C45">
                <w:rPr>
                  <w:noProof/>
                  <w:lang w:val="de-DE"/>
                </w:rPr>
                <w:t>stsvithun.skole@stavanger.kommune.no</w:t>
              </w:r>
            </w:hyperlink>
            <w:r>
              <w:rPr>
                <w:lang w:val="de-DE"/>
              </w:rPr>
              <w:t xml:space="preserve"> </w:t>
            </w:r>
          </w:p>
          <w:p w:rsidR="0064052A" w:rsidRDefault="0064052A">
            <w:pPr>
              <w:pStyle w:val="Avd"/>
            </w:pPr>
            <w:r>
              <w:t>www.stavanger.kommune.no</w:t>
            </w:r>
          </w:p>
          <w:p w:rsidR="0064052A" w:rsidRDefault="0064052A">
            <w:pPr>
              <w:pStyle w:val="Avd"/>
            </w:pPr>
            <w:r>
              <w:t xml:space="preserve">Org.nr.: </w:t>
            </w:r>
            <w:r w:rsidRPr="00244C45">
              <w:rPr>
                <w:noProof/>
              </w:rPr>
              <w:t>NO 964 965 226</w:t>
            </w:r>
          </w:p>
        </w:tc>
      </w:tr>
    </w:tbl>
    <w:p w:rsidR="0064052A" w:rsidRDefault="0064052A"/>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64052A">
        <w:tc>
          <w:tcPr>
            <w:tcW w:w="1426" w:type="dxa"/>
          </w:tcPr>
          <w:p w:rsidR="0064052A" w:rsidRDefault="0064052A">
            <w:r>
              <w:t>Gruppe:</w:t>
            </w:r>
          </w:p>
        </w:tc>
        <w:tc>
          <w:tcPr>
            <w:tcW w:w="7687" w:type="dxa"/>
            <w:gridSpan w:val="2"/>
          </w:tcPr>
          <w:p w:rsidR="0064052A" w:rsidRDefault="0064052A">
            <w:pPr>
              <w:rPr>
                <w:b/>
                <w:bCs/>
              </w:rPr>
            </w:pPr>
            <w:r>
              <w:rPr>
                <w:b/>
                <w:bCs/>
              </w:rPr>
              <w:t>Driftsstyre</w:t>
            </w:r>
          </w:p>
        </w:tc>
      </w:tr>
      <w:tr w:rsidR="0064052A">
        <w:tc>
          <w:tcPr>
            <w:tcW w:w="1426" w:type="dxa"/>
          </w:tcPr>
          <w:p w:rsidR="0064052A" w:rsidRDefault="0064052A">
            <w:r>
              <w:t>Møtested:</w:t>
            </w:r>
          </w:p>
        </w:tc>
        <w:tc>
          <w:tcPr>
            <w:tcW w:w="7687" w:type="dxa"/>
            <w:gridSpan w:val="2"/>
          </w:tcPr>
          <w:p w:rsidR="0064052A" w:rsidRDefault="0064052A">
            <w:pPr>
              <w:rPr>
                <w:b/>
                <w:bCs/>
              </w:rPr>
            </w:pPr>
            <w:r>
              <w:rPr>
                <w:b/>
                <w:bCs/>
              </w:rPr>
              <w:t>Personalrom, St. Svithun skole</w:t>
            </w:r>
          </w:p>
        </w:tc>
      </w:tr>
      <w:tr w:rsidR="0064052A">
        <w:tc>
          <w:tcPr>
            <w:tcW w:w="1426" w:type="dxa"/>
          </w:tcPr>
          <w:p w:rsidR="0064052A" w:rsidRDefault="0064052A">
            <w:r>
              <w:t>Møtedato/ -tid:</w:t>
            </w:r>
          </w:p>
        </w:tc>
        <w:tc>
          <w:tcPr>
            <w:tcW w:w="7687" w:type="dxa"/>
            <w:gridSpan w:val="2"/>
          </w:tcPr>
          <w:p w:rsidR="0064052A" w:rsidRDefault="0064052A">
            <w:pPr>
              <w:rPr>
                <w:b/>
                <w:bCs/>
              </w:rPr>
            </w:pPr>
            <w:r>
              <w:rPr>
                <w:b/>
                <w:bCs/>
              </w:rPr>
              <w:t>1.10.2018, klokken 17.30</w:t>
            </w:r>
          </w:p>
        </w:tc>
      </w:tr>
      <w:tr w:rsidR="0064052A">
        <w:trPr>
          <w:cantSplit/>
        </w:trPr>
        <w:tc>
          <w:tcPr>
            <w:tcW w:w="1426" w:type="dxa"/>
          </w:tcPr>
          <w:p w:rsidR="0064052A" w:rsidRDefault="0064052A">
            <w:r>
              <w:t>Møteleder</w:t>
            </w:r>
          </w:p>
        </w:tc>
        <w:tc>
          <w:tcPr>
            <w:tcW w:w="3843" w:type="dxa"/>
          </w:tcPr>
          <w:p w:rsidR="0064052A" w:rsidRDefault="0064052A">
            <w:pPr>
              <w:pStyle w:val="Bunntekst"/>
              <w:keepLines w:val="0"/>
              <w:tabs>
                <w:tab w:val="clear" w:pos="4320"/>
                <w:tab w:val="clear" w:pos="8640"/>
              </w:tabs>
            </w:pPr>
            <w:r>
              <w:t>Torstein Plener</w:t>
            </w:r>
          </w:p>
        </w:tc>
        <w:tc>
          <w:tcPr>
            <w:tcW w:w="3844" w:type="dxa"/>
          </w:tcPr>
          <w:p w:rsidR="0064052A" w:rsidRDefault="0064052A">
            <w:pPr>
              <w:pStyle w:val="Bunntekst"/>
              <w:keepLines w:val="0"/>
              <w:tabs>
                <w:tab w:val="clear" w:pos="4320"/>
                <w:tab w:val="clear" w:pos="8640"/>
              </w:tabs>
            </w:pPr>
            <w:r>
              <w:t>Referent: Ben</w:t>
            </w:r>
            <w:r w:rsidR="000E2523">
              <w:t>t</w:t>
            </w:r>
            <w:bookmarkStart w:id="0" w:name="_GoBack"/>
            <w:bookmarkEnd w:id="0"/>
            <w:r>
              <w:t xml:space="preserve"> Inge Ask</w:t>
            </w:r>
          </w:p>
        </w:tc>
      </w:tr>
      <w:tr w:rsidR="0064052A">
        <w:tc>
          <w:tcPr>
            <w:tcW w:w="1426" w:type="dxa"/>
          </w:tcPr>
          <w:p w:rsidR="0064052A" w:rsidRDefault="0064052A">
            <w:r>
              <w:t>Deltakere:</w:t>
            </w:r>
          </w:p>
        </w:tc>
        <w:tc>
          <w:tcPr>
            <w:tcW w:w="7687" w:type="dxa"/>
            <w:gridSpan w:val="2"/>
          </w:tcPr>
          <w:p w:rsidR="0064052A" w:rsidRDefault="0064052A">
            <w:r>
              <w:t>Torstein Plener, Terje Netland, Are H. Braaten, Aina Lygre, Ann Elin Piel, Annette Kvalsund, Lauritz Pedersen Knudsen, Anna Thea Reigstad Haavik, Bent Inge Ask</w:t>
            </w:r>
          </w:p>
        </w:tc>
      </w:tr>
      <w:tr w:rsidR="0064052A">
        <w:tc>
          <w:tcPr>
            <w:tcW w:w="1426" w:type="dxa"/>
          </w:tcPr>
          <w:p w:rsidR="0064052A" w:rsidRDefault="0064052A">
            <w:r>
              <w:t>Forfall:</w:t>
            </w:r>
          </w:p>
        </w:tc>
        <w:tc>
          <w:tcPr>
            <w:tcW w:w="7687" w:type="dxa"/>
            <w:gridSpan w:val="2"/>
          </w:tcPr>
          <w:p w:rsidR="0064052A" w:rsidRDefault="0064052A">
            <w:r>
              <w:t>Vibeke Vikse</w:t>
            </w:r>
          </w:p>
        </w:tc>
      </w:tr>
      <w:tr w:rsidR="0064052A">
        <w:tc>
          <w:tcPr>
            <w:tcW w:w="1426" w:type="dxa"/>
            <w:tcBorders>
              <w:bottom w:val="single" w:sz="4" w:space="0" w:color="auto"/>
            </w:tcBorders>
            <w:tcMar>
              <w:bottom w:w="113" w:type="dxa"/>
            </w:tcMar>
          </w:tcPr>
          <w:p w:rsidR="0064052A" w:rsidRDefault="0064052A">
            <w:r>
              <w:t>Kopi til:</w:t>
            </w:r>
          </w:p>
        </w:tc>
        <w:tc>
          <w:tcPr>
            <w:tcW w:w="7687" w:type="dxa"/>
            <w:gridSpan w:val="2"/>
            <w:tcBorders>
              <w:bottom w:val="single" w:sz="4" w:space="0" w:color="auto"/>
            </w:tcBorders>
            <w:tcMar>
              <w:bottom w:w="113" w:type="dxa"/>
            </w:tcMar>
          </w:tcPr>
          <w:p w:rsidR="0064052A" w:rsidRDefault="0064052A">
            <w:r>
              <w:t>Ole Kristian Lie, Bjarne Birkeland</w:t>
            </w:r>
          </w:p>
        </w:tc>
      </w:tr>
    </w:tbl>
    <w:p w:rsidR="0064052A" w:rsidRDefault="0064052A"/>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64052A" w:rsidTr="00D12CA4">
        <w:tc>
          <w:tcPr>
            <w:tcW w:w="2544" w:type="dxa"/>
          </w:tcPr>
          <w:p w:rsidR="0064052A" w:rsidRDefault="0064052A">
            <w:pPr>
              <w:spacing w:line="240" w:lineRule="auto"/>
              <w:rPr>
                <w:sz w:val="13"/>
              </w:rPr>
            </w:pPr>
            <w:r>
              <w:rPr>
                <w:sz w:val="13"/>
              </w:rPr>
              <w:t xml:space="preserve">REFERANSE </w:t>
            </w:r>
          </w:p>
        </w:tc>
        <w:tc>
          <w:tcPr>
            <w:tcW w:w="2545" w:type="dxa"/>
          </w:tcPr>
          <w:p w:rsidR="0064052A" w:rsidRDefault="0064052A">
            <w:pPr>
              <w:spacing w:line="240" w:lineRule="auto"/>
              <w:rPr>
                <w:sz w:val="13"/>
              </w:rPr>
            </w:pPr>
            <w:r>
              <w:rPr>
                <w:sz w:val="13"/>
              </w:rPr>
              <w:t>JOURNALNR</w:t>
            </w:r>
          </w:p>
        </w:tc>
        <w:tc>
          <w:tcPr>
            <w:tcW w:w="2289" w:type="dxa"/>
          </w:tcPr>
          <w:p w:rsidR="0064052A" w:rsidRDefault="0064052A">
            <w:pPr>
              <w:spacing w:line="240" w:lineRule="auto"/>
              <w:rPr>
                <w:sz w:val="13"/>
              </w:rPr>
            </w:pPr>
            <w:r>
              <w:rPr>
                <w:sz w:val="13"/>
              </w:rPr>
              <w:t>DATO</w:t>
            </w:r>
          </w:p>
        </w:tc>
      </w:tr>
      <w:tr w:rsidR="0064052A" w:rsidTr="00D12CA4">
        <w:tc>
          <w:tcPr>
            <w:tcW w:w="2544" w:type="dxa"/>
          </w:tcPr>
          <w:p w:rsidR="0064052A" w:rsidRDefault="0064052A">
            <w:pPr>
              <w:spacing w:line="240" w:lineRule="auto"/>
              <w:rPr>
                <w:sz w:val="18"/>
              </w:rPr>
            </w:pPr>
            <w:r>
              <w:rPr>
                <w:sz w:val="18"/>
              </w:rPr>
              <w:t>BIA</w:t>
            </w:r>
          </w:p>
        </w:tc>
        <w:tc>
          <w:tcPr>
            <w:tcW w:w="2545" w:type="dxa"/>
          </w:tcPr>
          <w:p w:rsidR="0064052A" w:rsidRDefault="0064052A">
            <w:pPr>
              <w:spacing w:line="240" w:lineRule="auto"/>
              <w:rPr>
                <w:sz w:val="18"/>
              </w:rPr>
            </w:pPr>
          </w:p>
        </w:tc>
        <w:tc>
          <w:tcPr>
            <w:tcW w:w="2289" w:type="dxa"/>
          </w:tcPr>
          <w:p w:rsidR="0064052A" w:rsidRDefault="000E2523">
            <w:pPr>
              <w:spacing w:line="240" w:lineRule="auto"/>
              <w:rPr>
                <w:sz w:val="18"/>
              </w:rPr>
            </w:pPr>
            <w:r>
              <w:rPr>
                <w:sz w:val="18"/>
              </w:rPr>
              <w:t>15</w:t>
            </w:r>
            <w:r w:rsidR="0064052A">
              <w:rPr>
                <w:sz w:val="18"/>
              </w:rPr>
              <w:t>.10.2018</w:t>
            </w:r>
          </w:p>
        </w:tc>
      </w:tr>
    </w:tbl>
    <w:p w:rsidR="0064052A" w:rsidRDefault="0064052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64052A">
        <w:trPr>
          <w:cantSplit/>
          <w:tblHeader/>
        </w:trPr>
        <w:tc>
          <w:tcPr>
            <w:tcW w:w="1134" w:type="dxa"/>
            <w:tcBorders>
              <w:top w:val="nil"/>
              <w:left w:val="nil"/>
              <w:bottom w:val="single" w:sz="4" w:space="0" w:color="auto"/>
              <w:right w:val="nil"/>
            </w:tcBorders>
            <w:shd w:val="clear" w:color="auto" w:fill="CCCCCC"/>
            <w:tcMar>
              <w:bottom w:w="68" w:type="dxa"/>
            </w:tcMar>
          </w:tcPr>
          <w:p w:rsidR="0064052A" w:rsidRDefault="0064052A">
            <w:pPr>
              <w:rPr>
                <w:b/>
                <w:bCs/>
              </w:rPr>
            </w:pPr>
            <w:r>
              <w:rPr>
                <w:b/>
                <w:bCs/>
              </w:rPr>
              <w:t>Sak nr.:</w:t>
            </w:r>
          </w:p>
        </w:tc>
        <w:tc>
          <w:tcPr>
            <w:tcW w:w="6946" w:type="dxa"/>
            <w:tcBorders>
              <w:top w:val="nil"/>
              <w:left w:val="nil"/>
              <w:right w:val="nil"/>
            </w:tcBorders>
            <w:shd w:val="clear" w:color="auto" w:fill="CCCCCC"/>
            <w:tcMar>
              <w:left w:w="68" w:type="dxa"/>
              <w:bottom w:w="68" w:type="dxa"/>
            </w:tcMar>
          </w:tcPr>
          <w:p w:rsidR="0064052A" w:rsidRDefault="0064052A"/>
        </w:tc>
        <w:tc>
          <w:tcPr>
            <w:tcW w:w="992" w:type="dxa"/>
            <w:tcBorders>
              <w:top w:val="nil"/>
              <w:left w:val="nil"/>
              <w:right w:val="nil"/>
            </w:tcBorders>
            <w:shd w:val="clear" w:color="auto" w:fill="CCCCCC"/>
          </w:tcPr>
          <w:p w:rsidR="0064052A" w:rsidRDefault="0064052A">
            <w:pPr>
              <w:rPr>
                <w:b/>
                <w:bCs/>
              </w:rPr>
            </w:pPr>
            <w:r>
              <w:rPr>
                <w:b/>
                <w:bCs/>
              </w:rPr>
              <w:t>Ansvar</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t>32-2018</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Godkjenning av innkalling og saksliste</w:t>
            </w:r>
          </w:p>
          <w:p w:rsidR="0064052A" w:rsidRDefault="0064052A" w:rsidP="0064052A"/>
          <w:p w:rsidR="0064052A" w:rsidRDefault="0064052A" w:rsidP="0064052A">
            <w:r>
              <w:t>Vedtak: Innkalling og saksliste godkjennes</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t xml:space="preserve">33-2018 </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Godkjenning av referat fra møte 7.5.2018</w:t>
            </w:r>
          </w:p>
          <w:p w:rsidR="0064052A" w:rsidRDefault="0064052A" w:rsidP="0064052A"/>
          <w:p w:rsidR="0064052A" w:rsidRDefault="0064052A" w:rsidP="0064052A">
            <w:r>
              <w:t>Vedtak: Referat godkjennes</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t>34-2018</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Saker under eventuelt</w:t>
            </w:r>
          </w:p>
          <w:p w:rsidR="0064052A" w:rsidRDefault="0064052A" w:rsidP="0064052A"/>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t>35/2018</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Regnskap – august 2018</w:t>
            </w:r>
          </w:p>
          <w:p w:rsidR="0064052A" w:rsidRDefault="0064052A" w:rsidP="0064052A">
            <w:r>
              <w:t>Status for august er 100,21 %, dette er en nedgang på 2,28 % fra april. Skolen har redusert bemanningen for inneværende skoleår med en miljøarbeider mindre. Ifht lærenormen er vi innenfor kravet som er satt med en dekning på 19,6 lærere pr. klasse. Skolen har en stram økonomi, men styrer mot et balansert budsjett for 2018. Hvordan tendensene kommer til å bli vet vi mer om i løpet av oktober.</w:t>
            </w:r>
          </w:p>
          <w:p w:rsidR="0064052A" w:rsidRDefault="0064052A" w:rsidP="0064052A"/>
          <w:p w:rsidR="0064052A" w:rsidRDefault="0064052A" w:rsidP="0064052A">
            <w:r>
              <w:t>Vedtak: Saken tas til orientering. Det lages en oversikt over ulike ARTER og hva som ligger til disse til neste møte</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t>36-2018</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Kapasitet på St. Svithun skole skoleåret 2019/2020 (Forskrift om skoletilhørighet)</w:t>
            </w:r>
          </w:p>
          <w:p w:rsidR="0064052A" w:rsidRDefault="0064052A" w:rsidP="0064052A"/>
          <w:p w:rsidR="0064052A" w:rsidRPr="0064052A" w:rsidRDefault="0064052A" w:rsidP="0064052A">
            <w:r w:rsidRPr="0064052A">
              <w:t xml:space="preserve">Forskrift om skoletilhørighet ble vedtatt i bystyret 13.6.2013 gjelder for alle skolene i Stavanger. Som følge av forskriften må hver skole, v/driftsstyret, avsette et visst antall elevplasser til tilflytting. Disse elevplassene skal forbeholdes elever som flytter inn i </w:t>
            </w:r>
            <w:r w:rsidRPr="0064052A">
              <w:lastRenderedPageBreak/>
              <w:t xml:space="preserve">skolekretsen og har rett til plass etter «nærskoleretten». Først når dette er gjort kan skolen ta inn elever etter «fritt skolevalg». </w:t>
            </w:r>
          </w:p>
          <w:p w:rsidR="0064052A" w:rsidRPr="00280C95" w:rsidRDefault="0064052A" w:rsidP="0064052A"/>
          <w:p w:rsidR="0064052A" w:rsidRDefault="0064052A" w:rsidP="0064052A">
            <w:r>
              <w:t xml:space="preserve">For skoleåret 2019/2020 får vi 130 elever fra barneskolene Nylund, Vassøy og Storhaug, vi vet foreløpig ikke om vi får elever fra andre barneskoler i Stavanger som har bosted på Storhaug, og som da vi ha St. Svithun som sin nærskole. </w:t>
            </w:r>
          </w:p>
          <w:p w:rsidR="0064052A" w:rsidRDefault="0064052A" w:rsidP="0064052A"/>
          <w:p w:rsidR="0064052A" w:rsidRDefault="0064052A" w:rsidP="0064052A">
            <w:r>
              <w:t xml:space="preserve">Erfaringsmessig er det i løpet av årene på ungdomskolen et jevnt tilsig av elever som flytter til bydelen, og som har St. Svithun som sin nærskole. I tillegg er det elever ved Johannes læringssenter (JLS) som har St. Svithun som sin nærskole og blir overført hit når de enten har brukt opp retten til opplæring ved JLS, eller selv velger å starte på St. Svithun. Antallet av elever som kommer fra JLS har vi delvis oversikt over, men vi vet ikke hvor mange elever som starter på JLS underveis i utdanningsløpet i skoleårene fra 2019/2020 – 2021/2022. Vi må derfor ta høyde for at en del elever blir overført fra JLS i enten 9. eller 10. klasse. </w:t>
            </w:r>
          </w:p>
          <w:p w:rsidR="0064052A" w:rsidRDefault="0064052A" w:rsidP="0064052A"/>
          <w:p w:rsidR="0064052A" w:rsidRDefault="0064052A" w:rsidP="0064052A">
            <w:r>
              <w:t xml:space="preserve">Med bakgrunn i elever fra JLS og tilflytting til bydelen må vi sørge for å ha ledig kapasitet til andre elever som flytter til bydelen og har St. Svithun som sin nærskole. Med bakgrunn i tallene for neste års 8. trinn så er dette 130 elever. Av de ledige plassene forbeholdes disse til elever med St. Svithun som sin nærskole, enten ved tilflytting til bydelen, eller elever som blir overført fra JLS og som har sin hjemadresse i bydelen. Dette innebærer at vi for neste års 8. trinn ikke kan tilby plass til elever som søker skolen under «fritt skolevalg». Dette vil og gjelde 10. trinn. På 9. trinn er det færre elever og det vil være kapasitet til å kunne ta imot elever under fritt skolevalg om dette skulle bli aktuelt. </w:t>
            </w:r>
          </w:p>
          <w:p w:rsidR="0064052A" w:rsidRDefault="0064052A" w:rsidP="0064052A"/>
          <w:p w:rsidR="0064052A" w:rsidRDefault="0064052A" w:rsidP="0064052A">
            <w:r>
              <w:t xml:space="preserve">Vedtak: Driftsstyret støtter forslaget om kapasitet og ledige plasser til fritt skolevalg fastsettes i tabell som saksfremlegget sier. </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lastRenderedPageBreak/>
              <w:t>37-2018</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Elevundersøkelsen 2018</w:t>
            </w:r>
          </w:p>
          <w:p w:rsidR="0064052A" w:rsidRDefault="0064052A" w:rsidP="0064052A">
            <w:r>
              <w:t>Skolen har jobbet med elevundersøkelsen for 2017 det siste skoleåret, jf. sak 8/2018, og kommer fortsatt til å ha fokus på prioriterte områder videre fremover. Årets undersøkelse blir gjennomført i løpet av oktober (etter høstferien), og skolens resultat vil bli presentert for driftsstyret på første møte i januar 2019.</w:t>
            </w:r>
          </w:p>
          <w:p w:rsidR="0064052A" w:rsidRDefault="0064052A" w:rsidP="0064052A"/>
          <w:p w:rsidR="0064052A" w:rsidRDefault="0064052A" w:rsidP="0064052A">
            <w:r>
              <w:t>Vedtak: Saken tas til orientering</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t>38-2018</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Status – skoleåret 2018/2019</w:t>
            </w:r>
          </w:p>
          <w:p w:rsidR="00D20203" w:rsidRDefault="00D20203" w:rsidP="0064052A"/>
          <w:p w:rsidR="00D20203" w:rsidRDefault="00D20203" w:rsidP="0064052A">
            <w:r>
              <w:t>Psykisk helse, tilknyttet verd</w:t>
            </w:r>
            <w:r w:rsidR="00C06350">
              <w:t>ensdagen for psykisk helse med r</w:t>
            </w:r>
            <w:r>
              <w:t>aushet som overordnet tema. Introduksjon klassens time 1/10</w:t>
            </w:r>
          </w:p>
          <w:p w:rsidR="00D20203" w:rsidRDefault="00D20203" w:rsidP="0064052A">
            <w:r>
              <w:t xml:space="preserve">Hel dag 2/10 med frokost, tematisk arbeid i klassene, foredrag Samuel Massie. </w:t>
            </w:r>
          </w:p>
          <w:p w:rsidR="00D20203" w:rsidRDefault="00D20203" w:rsidP="0064052A">
            <w:r>
              <w:t>Etterarbeid klassens time 30/10</w:t>
            </w:r>
          </w:p>
          <w:p w:rsidR="00D20203" w:rsidRDefault="00D20203" w:rsidP="0064052A"/>
          <w:p w:rsidR="00D20203" w:rsidRDefault="00D20203" w:rsidP="0064052A">
            <w:r>
              <w:t>Høstturer 3/10, fin forlengelse av Psykisk helse-dagen.</w:t>
            </w:r>
          </w:p>
          <w:p w:rsidR="00D20203" w:rsidRDefault="00D20203" w:rsidP="0064052A"/>
          <w:p w:rsidR="00D20203" w:rsidRDefault="00D20203" w:rsidP="0064052A">
            <w:r>
              <w:lastRenderedPageBreak/>
              <w:t>Nettvett: Organisasjonen Barnevakten holder foredrag for foreldre onsdag 24/10, med foredrag for alle elevene påfølgende dag 25/10. Nettvett og digital dannelse som tema.</w:t>
            </w:r>
          </w:p>
          <w:p w:rsidR="00D20203" w:rsidRDefault="00D20203" w:rsidP="0064052A"/>
          <w:p w:rsidR="00D20203" w:rsidRDefault="00D20203" w:rsidP="0064052A">
            <w:r>
              <w:t>Hyppige timeplanlagte elevsamtaler er godt i gang. Gode tilbakemeldinger fra lærere og elever.</w:t>
            </w:r>
          </w:p>
          <w:p w:rsidR="00D20203" w:rsidRDefault="00D20203" w:rsidP="0064052A"/>
          <w:p w:rsidR="00D20203" w:rsidRDefault="00D20203" w:rsidP="0064052A">
            <w:r>
              <w:t>Valgfagene er godt i gang og første valgfagsdag kommer 18/10.</w:t>
            </w:r>
          </w:p>
          <w:p w:rsidR="00D20203" w:rsidRDefault="00D20203" w:rsidP="0064052A"/>
          <w:p w:rsidR="00D20203" w:rsidRDefault="00D20203" w:rsidP="0064052A">
            <w:r>
              <w:t>Utviklingssamtaler etter ny modell mandag 5/11 og mandag 12/11. Alle samtalene blir gjennomført disse to dagene med gjennomføring av foreldreundersøkelsen i kantinen.</w:t>
            </w:r>
          </w:p>
          <w:p w:rsidR="00D20203" w:rsidRDefault="00D20203" w:rsidP="0064052A"/>
          <w:p w:rsidR="00D20203" w:rsidRDefault="00D20203" w:rsidP="0064052A">
            <w:r>
              <w:t>Trivselslederprogrammet tre dager i uka, mandag, onsdag og torsdag. 24 Trivselsledere fra alle trinn, to lærere og miljøarbeidere knyttet til tilbudet.</w:t>
            </w:r>
          </w:p>
          <w:p w:rsidR="00D20203" w:rsidRDefault="00D20203" w:rsidP="0064052A"/>
          <w:p w:rsidR="00D20203" w:rsidRDefault="00D20203" w:rsidP="0064052A">
            <w:r>
              <w:t>Tverrfaglig prosjektdag. 23/1. 8.</w:t>
            </w:r>
            <w:r w:rsidR="000E2523">
              <w:t xml:space="preserve"> </w:t>
            </w:r>
            <w:proofErr w:type="gramStart"/>
            <w:r>
              <w:t>trinn miljø</w:t>
            </w:r>
            <w:proofErr w:type="gramEnd"/>
            <w:r>
              <w:t>, 9.trinn demokrati, 10</w:t>
            </w:r>
            <w:r w:rsidR="00743BDD">
              <w:t xml:space="preserve"> trinn personlig økonomi. Jf. Overordnet del av læreplanen – tverrfaglighet.</w:t>
            </w:r>
          </w:p>
          <w:p w:rsidR="00743BDD" w:rsidRDefault="00743BDD" w:rsidP="0064052A"/>
          <w:p w:rsidR="00743BDD" w:rsidRDefault="00743BDD" w:rsidP="0064052A">
            <w:r>
              <w:t>Leksereduksjon, ikke leksefri. Større bevissthet rundt leksebegrepet</w:t>
            </w:r>
          </w:p>
          <w:p w:rsidR="00D20203" w:rsidRDefault="00D20203" w:rsidP="0064052A"/>
          <w:p w:rsidR="0064052A" w:rsidRDefault="0064052A" w:rsidP="0064052A">
            <w:r>
              <w:t>Vedtak: Saken tas til orientering</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lastRenderedPageBreak/>
              <w:t>39-2018</w:t>
            </w:r>
          </w:p>
        </w:tc>
        <w:tc>
          <w:tcPr>
            <w:tcW w:w="7938" w:type="dxa"/>
            <w:gridSpan w:val="2"/>
            <w:tcBorders>
              <w:top w:val="single" w:sz="4" w:space="0" w:color="auto"/>
              <w:left w:val="single" w:sz="4" w:space="0" w:color="auto"/>
              <w:bottom w:val="single" w:sz="4" w:space="0" w:color="auto"/>
              <w:right w:val="nil"/>
            </w:tcBorders>
            <w:tcMar>
              <w:left w:w="68" w:type="dxa"/>
            </w:tcMar>
          </w:tcPr>
          <w:p w:rsidR="0064052A" w:rsidRDefault="0064052A" w:rsidP="0064052A">
            <w:r>
              <w:t>Informasjonssaker</w:t>
            </w:r>
          </w:p>
          <w:p w:rsidR="00743BDD" w:rsidRDefault="0064052A" w:rsidP="00743BDD">
            <w:r>
              <w:t>Elevrådet</w:t>
            </w:r>
            <w:r w:rsidR="00743BDD">
              <w:t xml:space="preserve"> </w:t>
            </w:r>
          </w:p>
          <w:p w:rsidR="00743BDD" w:rsidRDefault="00743BDD" w:rsidP="00743BDD">
            <w:r>
              <w:t>Elevråd konstituert på elevrådsseminar 13/9. Elevrådet delt</w:t>
            </w:r>
            <w:r w:rsidR="000E2523">
              <w:t>ok også på ungdomskonferansen «E</w:t>
            </w:r>
            <w:r>
              <w:t>g e den eg e» fredag 7/9</w:t>
            </w:r>
          </w:p>
          <w:p w:rsidR="000E2523" w:rsidRDefault="000E2523" w:rsidP="00743BDD"/>
          <w:p w:rsidR="0064052A" w:rsidRDefault="000E2523" w:rsidP="0064052A">
            <w:r>
              <w:t>Vedtak: Saken tas til orientering</w:t>
            </w:r>
          </w:p>
        </w:tc>
      </w:tr>
      <w:tr w:rsidR="0064052A" w:rsidTr="0064052A">
        <w:tc>
          <w:tcPr>
            <w:tcW w:w="1134" w:type="dxa"/>
            <w:tcBorders>
              <w:top w:val="single" w:sz="4" w:space="0" w:color="auto"/>
              <w:left w:val="nil"/>
              <w:bottom w:val="single" w:sz="4" w:space="0" w:color="auto"/>
              <w:right w:val="single" w:sz="4" w:space="0" w:color="auto"/>
            </w:tcBorders>
          </w:tcPr>
          <w:p w:rsidR="0064052A" w:rsidRDefault="0064052A" w:rsidP="0064052A">
            <w:r>
              <w:t>40/2018</w:t>
            </w:r>
          </w:p>
        </w:tc>
        <w:tc>
          <w:tcPr>
            <w:tcW w:w="7938" w:type="dxa"/>
            <w:gridSpan w:val="2"/>
            <w:tcBorders>
              <w:top w:val="single" w:sz="4" w:space="0" w:color="auto"/>
              <w:left w:val="single" w:sz="4" w:space="0" w:color="auto"/>
              <w:bottom w:val="single" w:sz="4" w:space="0" w:color="auto"/>
              <w:right w:val="nil"/>
            </w:tcBorders>
            <w:tcMar>
              <w:left w:w="68" w:type="dxa"/>
            </w:tcMar>
          </w:tcPr>
          <w:p w:rsidR="00743BDD" w:rsidRDefault="0064052A" w:rsidP="0064052A">
            <w:r>
              <w:t>Eventuelt</w:t>
            </w:r>
          </w:p>
          <w:p w:rsidR="00743BDD" w:rsidRDefault="00EA6604" w:rsidP="0064052A">
            <w:r>
              <w:t xml:space="preserve">Områdeløftet på Storhaug, levekårsløft. Skolen er en viktig aktør. Hvilken rolle har skolen i bydelen den er en del av? </w:t>
            </w:r>
          </w:p>
        </w:tc>
      </w:tr>
    </w:tbl>
    <w:p w:rsidR="0064052A" w:rsidRDefault="0064052A"/>
    <w:p w:rsidR="0064052A" w:rsidRDefault="0064052A">
      <w:r>
        <w:rPr>
          <w:b/>
          <w:bCs/>
        </w:rPr>
        <w:t>Neste møte: 26.11.2018</w:t>
      </w:r>
    </w:p>
    <w:p w:rsidR="0064052A" w:rsidRDefault="0064052A">
      <w:pPr>
        <w:rPr>
          <w:b/>
          <w:bCs/>
        </w:rPr>
      </w:pPr>
      <w:r>
        <w:rPr>
          <w:b/>
          <w:bCs/>
        </w:rPr>
        <w:t>Innleveringsfrist for saker til neste møte: 7.11.2018</w:t>
      </w:r>
    </w:p>
    <w:p w:rsidR="0064052A" w:rsidRDefault="0064052A"/>
    <w:p w:rsidR="0064052A" w:rsidRDefault="0064052A"/>
    <w:p w:rsidR="0064052A" w:rsidRDefault="0064052A">
      <w:pPr>
        <w:pStyle w:val="Sign"/>
      </w:pPr>
      <w:r>
        <w:t>Torstein Plener</w:t>
      </w:r>
      <w:r>
        <w:tab/>
      </w:r>
      <w:r>
        <w:tab/>
        <w:t>Bent Inge Ask</w:t>
      </w:r>
    </w:p>
    <w:p w:rsidR="0064052A" w:rsidRDefault="0064052A">
      <w:pPr>
        <w:sectPr w:rsidR="0064052A" w:rsidSect="0064052A">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pPr>
      <w:r>
        <w:t>Driftsstyreleder</w:t>
      </w:r>
      <w:r>
        <w:tab/>
      </w:r>
      <w:r>
        <w:tab/>
      </w:r>
      <w:r>
        <w:tab/>
      </w:r>
      <w:r>
        <w:tab/>
      </w:r>
      <w:r>
        <w:tab/>
      </w:r>
      <w:r>
        <w:tab/>
      </w:r>
      <w:r>
        <w:tab/>
      </w:r>
      <w:r>
        <w:tab/>
        <w:t>Referent</w:t>
      </w:r>
    </w:p>
    <w:p w:rsidR="0064052A" w:rsidRDefault="0064052A"/>
    <w:sectPr w:rsidR="0064052A" w:rsidSect="0064052A">
      <w:headerReference w:type="default" r:id="rId13"/>
      <w:footerReference w:type="default" r:id="rId14"/>
      <w:headerReference w:type="first" r:id="rId15"/>
      <w:footerReference w:type="first" r:id="rId16"/>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2A" w:rsidRDefault="0064052A">
      <w:pPr>
        <w:spacing w:line="240" w:lineRule="auto"/>
      </w:pPr>
      <w:r>
        <w:separator/>
      </w:r>
    </w:p>
  </w:endnote>
  <w:endnote w:type="continuationSeparator" w:id="0">
    <w:p w:rsidR="0064052A" w:rsidRDefault="00640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A" w:rsidRDefault="0064052A">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A" w:rsidRDefault="0064052A">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57387">
      <w:rPr>
        <w:noProof/>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2A" w:rsidRDefault="0064052A">
      <w:pPr>
        <w:spacing w:line="240" w:lineRule="auto"/>
      </w:pPr>
      <w:r>
        <w:separator/>
      </w:r>
    </w:p>
  </w:footnote>
  <w:footnote w:type="continuationSeparator" w:id="0">
    <w:p w:rsidR="0064052A" w:rsidRDefault="00640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A" w:rsidRDefault="0064052A">
    <w:pPr>
      <w:pStyle w:val="Topptekst"/>
      <w:spacing w:after="0"/>
    </w:pPr>
  </w:p>
  <w:p w:rsidR="0064052A" w:rsidRDefault="0064052A">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A" w:rsidRDefault="0064052A">
    <w:pPr>
      <w:pStyle w:val="Topptekst"/>
      <w:spacing w:after="0"/>
      <w:rPr>
        <w:caps/>
      </w:rPr>
    </w:pPr>
    <w:r>
      <w:rPr>
        <w:caps/>
      </w:rPr>
      <w:t xml:space="preserve"> </w:t>
    </w:r>
  </w:p>
  <w:p w:rsidR="0064052A" w:rsidRDefault="0064052A">
    <w:pPr>
      <w:pStyle w:val="Topptekst"/>
      <w:spacing w:after="0"/>
      <w:rPr>
        <w:rFonts w:ascii="Arial" w:hAnsi="Arial"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pPr>
  </w:p>
  <w:p w:rsidR="00546889" w:rsidRDefault="00546889">
    <w:pPr>
      <w:pStyle w:val="Topptekst"/>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rPr>
        <w:caps/>
      </w:rPr>
    </w:pPr>
    <w:r>
      <w:rPr>
        <w:caps/>
      </w:rPr>
      <w:t xml:space="preserve"> </w:t>
    </w:r>
  </w:p>
  <w:p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44"/>
    <w:rsid w:val="000406F3"/>
    <w:rsid w:val="000960B6"/>
    <w:rsid w:val="000A1105"/>
    <w:rsid w:val="000E2523"/>
    <w:rsid w:val="000E37B9"/>
    <w:rsid w:val="001138DB"/>
    <w:rsid w:val="0011681C"/>
    <w:rsid w:val="0013501E"/>
    <w:rsid w:val="00237DDA"/>
    <w:rsid w:val="00257387"/>
    <w:rsid w:val="0033390D"/>
    <w:rsid w:val="003B3A28"/>
    <w:rsid w:val="003C6244"/>
    <w:rsid w:val="00506E36"/>
    <w:rsid w:val="00546889"/>
    <w:rsid w:val="005B6BC3"/>
    <w:rsid w:val="00630378"/>
    <w:rsid w:val="0064052A"/>
    <w:rsid w:val="00680DF0"/>
    <w:rsid w:val="0068326A"/>
    <w:rsid w:val="00705023"/>
    <w:rsid w:val="00743BDD"/>
    <w:rsid w:val="007608E7"/>
    <w:rsid w:val="0076632B"/>
    <w:rsid w:val="0082135E"/>
    <w:rsid w:val="00955187"/>
    <w:rsid w:val="00976043"/>
    <w:rsid w:val="00986E4A"/>
    <w:rsid w:val="009D5362"/>
    <w:rsid w:val="00A06DBC"/>
    <w:rsid w:val="00A53876"/>
    <w:rsid w:val="00A55431"/>
    <w:rsid w:val="00BC705E"/>
    <w:rsid w:val="00C011F1"/>
    <w:rsid w:val="00C06350"/>
    <w:rsid w:val="00CD2037"/>
    <w:rsid w:val="00D12CA4"/>
    <w:rsid w:val="00D20203"/>
    <w:rsid w:val="00D3740F"/>
    <w:rsid w:val="00D82CA4"/>
    <w:rsid w:val="00D91E28"/>
    <w:rsid w:val="00DE66DD"/>
    <w:rsid w:val="00E86FAF"/>
    <w:rsid w:val="00EA6604"/>
    <w:rsid w:val="00EC25AB"/>
    <w:rsid w:val="00EC71F1"/>
    <w:rsid w:val="00F31BDF"/>
    <w:rsid w:val="00F551D8"/>
    <w:rsid w:val="00F86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85AC3"/>
  <w15:chartTrackingRefBased/>
  <w15:docId w15:val="{DC698A64-5E55-41B7-A088-9CC30137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semiHidden/>
    <w:rPr>
      <w:spacing w:val="0"/>
    </w:rPr>
  </w:style>
  <w:style w:type="character" w:customStyle="1" w:styleId="SluttnotetekstTegn">
    <w:name w:val="Sluttnotetekst Tegn"/>
    <w:link w:val="Sluttnotetekst"/>
    <w:uiPriority w:val="99"/>
    <w:semiHidden/>
    <w:rsid w:val="0064052A"/>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1242</TotalTime>
  <Pages>3</Pages>
  <Words>928</Words>
  <Characters>4924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Vibeke Vikse</dc:creator>
  <cp:keywords/>
  <dc:description/>
  <cp:lastModifiedBy>Vibeke Vikse</cp:lastModifiedBy>
  <cp:revision>4</cp:revision>
  <cp:lastPrinted>2004-04-23T07:43:00Z</cp:lastPrinted>
  <dcterms:created xsi:type="dcterms:W3CDTF">2018-10-18T09:44:00Z</dcterms:created>
  <dcterms:modified xsi:type="dcterms:W3CDTF">2018-10-19T06:23:00Z</dcterms:modified>
</cp:coreProperties>
</file>